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14E9" w14:textId="77777777" w:rsidR="00F85F9B" w:rsidRPr="00F85F9B" w:rsidRDefault="00F85F9B" w:rsidP="00F85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85F9B">
        <w:rPr>
          <w:rFonts w:ascii="Times New Roman" w:eastAsia="Calibri" w:hAnsi="Times New Roman" w:cs="Times New Roman"/>
          <w:sz w:val="24"/>
        </w:rPr>
        <w:t>УТВЕРЖДЕНА</w:t>
      </w:r>
    </w:p>
    <w:p w14:paraId="706607CE" w14:textId="77777777" w:rsidR="00F85F9B" w:rsidRPr="00F85F9B" w:rsidRDefault="00F85F9B" w:rsidP="00F85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85F9B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15466FE3" w14:textId="77777777" w:rsidR="00F85F9B" w:rsidRPr="00F85F9B" w:rsidRDefault="00F85F9B" w:rsidP="00F85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85F9B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4A3F094B" w14:textId="77777777" w:rsidR="00F85F9B" w:rsidRPr="00F85F9B" w:rsidRDefault="00F85F9B" w:rsidP="00F85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85F9B">
        <w:rPr>
          <w:rFonts w:ascii="Times New Roman" w:eastAsia="Calibri" w:hAnsi="Times New Roman" w:cs="Times New Roman"/>
          <w:sz w:val="24"/>
        </w:rPr>
        <w:t>от _____________ № _____</w:t>
      </w:r>
    </w:p>
    <w:p w14:paraId="6F545411" w14:textId="77777777" w:rsidR="00F85F9B" w:rsidRPr="00F85F9B" w:rsidRDefault="00F85F9B" w:rsidP="00F85F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1129F781" w14:textId="77777777" w:rsidR="00F85F9B" w:rsidRPr="00F85F9B" w:rsidRDefault="00F85F9B" w:rsidP="00F85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85F9B"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1208D5ED" w14:textId="7E7CFF8A" w:rsidR="00F85F9B" w:rsidRDefault="00F85F9B" w:rsidP="00F85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85F9B">
        <w:rPr>
          <w:rFonts w:ascii="Times New Roman" w:eastAsia="Calibri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F85F9B">
        <w:rPr>
          <w:rFonts w:ascii="Times New Roman" w:eastAsia="Calibri" w:hAnsi="Times New Roman" w:cs="Times New Roman"/>
          <w:b/>
          <w:sz w:val="24"/>
        </w:rPr>
        <w:t>части проверки соблюдения обязательных требований к предоставлению социально-бытовых услуг получателям социальных услуг в полустационарной форме социального обслуживания (за исключением обеспечения питанием)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1C64449A" w14:textId="77777777" w:rsidR="003E1265" w:rsidRPr="00F85F9B" w:rsidRDefault="003E1265" w:rsidP="00F85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8039234" w14:textId="77777777" w:rsidR="00F85F9B" w:rsidRPr="00F85F9B" w:rsidRDefault="00F85F9B" w:rsidP="00F85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85F9B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3C0CBC11" w14:textId="77777777" w:rsidR="00F85F9B" w:rsidRPr="00F85F9B" w:rsidRDefault="00F85F9B" w:rsidP="00F85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85F9B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F85F9B"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</w:t>
      </w:r>
      <w:r>
        <w:rPr>
          <w:rFonts w:ascii="Times New Roman" w:eastAsia="Calibri" w:hAnsi="Times New Roman" w:cs="Times New Roman"/>
          <w:sz w:val="24"/>
        </w:rPr>
        <w:t xml:space="preserve">в </w:t>
      </w:r>
      <w:r w:rsidRPr="00F85F9B">
        <w:rPr>
          <w:rFonts w:ascii="Times New Roman" w:eastAsia="Calibri" w:hAnsi="Times New Roman" w:cs="Times New Roman"/>
          <w:sz w:val="24"/>
        </w:rPr>
        <w:t xml:space="preserve">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</w:rPr>
        <w:br/>
      </w:r>
      <w:r w:rsidRPr="00F85F9B">
        <w:rPr>
          <w:rFonts w:ascii="Times New Roman" w:eastAsia="Calibri" w:hAnsi="Times New Roman" w:cs="Times New Roman"/>
          <w:sz w:val="24"/>
        </w:rPr>
        <w:t>к предоставлению социально-бытовых услуг получателям социальных услуг в полустационарной форме социального обслуживания (за исключением обеспечения питанием)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F85F9B" w:rsidRPr="00F85F9B" w14:paraId="6C65EB3C" w14:textId="77777777" w:rsidTr="00F85F9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6A9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4D1C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F85F9B" w:rsidRPr="00F85F9B" w14:paraId="7F08A6A5" w14:textId="77777777" w:rsidTr="00F85F9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241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8FD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85F9B" w:rsidRPr="00F85F9B" w14:paraId="4DCD4F03" w14:textId="77777777" w:rsidTr="00F85F9B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07FF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573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85F9B" w:rsidRPr="00F85F9B" w14:paraId="1425A676" w14:textId="77777777" w:rsidTr="00F85F9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15CF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61A7960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CD1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85F9B" w:rsidRPr="00F85F9B" w14:paraId="5F2A9396" w14:textId="77777777" w:rsidTr="00F85F9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A9C1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D05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85F9B" w:rsidRPr="00F85F9B" w14:paraId="50324099" w14:textId="77777777" w:rsidTr="00F85F9B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DB8C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5F2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 w:rsidRPr="00F85F9B"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F85F9B" w:rsidRPr="00F85F9B" w14:paraId="33223077" w14:textId="77777777" w:rsidTr="00F85F9B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373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2C3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85F9B" w:rsidRPr="00F85F9B" w14:paraId="271349F3" w14:textId="77777777" w:rsidTr="00F85F9B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25F7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B50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A08B99C" w14:textId="77777777" w:rsidR="00F85F9B" w:rsidRPr="00F85F9B" w:rsidRDefault="00F85F9B" w:rsidP="00F85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BC55058" w14:textId="77777777" w:rsidR="00F85F9B" w:rsidRPr="00F85F9B" w:rsidRDefault="00F85F9B" w:rsidP="00F85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BA7FC10" w14:textId="438734B3" w:rsidR="00F85F9B" w:rsidRDefault="00F85F9B" w:rsidP="00F85F9B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 w:rsidRPr="00F85F9B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F85F9B">
        <w:rPr>
          <w:rFonts w:ascii="Times New Roman" w:eastAsia="Calibri" w:hAnsi="Times New Roman" w:cs="Times New Roman"/>
          <w:sz w:val="24"/>
        </w:rPr>
        <w:br/>
        <w:t xml:space="preserve">или несоблюдении </w:t>
      </w:r>
      <w:r w:rsidR="009C6168">
        <w:rPr>
          <w:rFonts w:ascii="Times New Roman" w:eastAsia="Calibri" w:hAnsi="Times New Roman" w:cs="Times New Roman"/>
          <w:sz w:val="24"/>
        </w:rPr>
        <w:t>контролируемым лицом</w:t>
      </w:r>
      <w:r w:rsidRPr="00F85F9B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544"/>
        <w:gridCol w:w="3690"/>
        <w:gridCol w:w="567"/>
        <w:gridCol w:w="567"/>
        <w:gridCol w:w="850"/>
        <w:gridCol w:w="709"/>
      </w:tblGrid>
      <w:tr w:rsidR="00F85F9B" w:rsidRPr="00F85F9B" w14:paraId="1799CE21" w14:textId="77777777" w:rsidTr="002742A7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6CCF" w14:textId="77777777" w:rsidR="00F85F9B" w:rsidRPr="00F85F9B" w:rsidRDefault="00F85F9B" w:rsidP="00F8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1426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AC34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1BC9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CB9B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F85F9B" w:rsidRPr="00F85F9B" w14:paraId="2805116E" w14:textId="77777777" w:rsidTr="002742A7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9325" w14:textId="77777777" w:rsidR="00F85F9B" w:rsidRPr="00F85F9B" w:rsidRDefault="00F85F9B" w:rsidP="00F85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AD09" w14:textId="77777777" w:rsidR="00F85F9B" w:rsidRPr="00F85F9B" w:rsidRDefault="00F85F9B" w:rsidP="00F85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0DC2" w14:textId="77777777" w:rsidR="00F85F9B" w:rsidRPr="00F85F9B" w:rsidRDefault="00F85F9B" w:rsidP="00F85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B401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CD3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18E9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8FD1" w14:textId="77777777" w:rsidR="00F85F9B" w:rsidRPr="00F85F9B" w:rsidRDefault="00F85F9B" w:rsidP="00F85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85F9B" w:rsidRPr="00F85F9B" w14:paraId="68C4CCAD" w14:textId="77777777" w:rsidTr="002742A7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6DE5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83A" w14:textId="77777777" w:rsidR="00F85F9B" w:rsidRPr="00F85F9B" w:rsidRDefault="00F85F9B" w:rsidP="00F8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3156" w14:textId="77777777" w:rsidR="00F85F9B" w:rsidRPr="00F85F9B" w:rsidRDefault="00F85F9B" w:rsidP="00F8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8908" w14:textId="77777777" w:rsidR="00F85F9B" w:rsidRPr="00F85F9B" w:rsidRDefault="00F85F9B" w:rsidP="00F8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DB1E" w14:textId="77777777" w:rsidR="00F85F9B" w:rsidRPr="00F85F9B" w:rsidRDefault="00F85F9B" w:rsidP="00F8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ADE4" w14:textId="77777777" w:rsidR="00F85F9B" w:rsidRPr="00F85F9B" w:rsidRDefault="00F85F9B" w:rsidP="00F8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F32C" w14:textId="77777777" w:rsidR="00F85F9B" w:rsidRPr="00F85F9B" w:rsidRDefault="00F85F9B" w:rsidP="00F8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F85F9B" w:rsidRPr="00F85F9B" w14:paraId="1AC43837" w14:textId="77777777" w:rsidTr="002742A7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060D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5F9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0E92" w14:textId="50EFDC49" w:rsidR="00F85F9B" w:rsidRPr="00F85F9B" w:rsidRDefault="002742A7" w:rsidP="00274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42A7">
              <w:rPr>
                <w:rFonts w:ascii="Times New Roman" w:eastAsia="Calibri" w:hAnsi="Times New Roman" w:cs="Times New Roman"/>
                <w:sz w:val="24"/>
              </w:rPr>
              <w:t xml:space="preserve">Организованы досуг и отдых, </w:t>
            </w:r>
            <w:r w:rsidR="00485C72">
              <w:rPr>
                <w:rFonts w:ascii="Times New Roman" w:eastAsia="Calibri" w:hAnsi="Times New Roman" w:cs="Times New Roman"/>
                <w:sz w:val="24"/>
              </w:rPr>
              <w:br/>
            </w:r>
            <w:r w:rsidRPr="002742A7">
              <w:rPr>
                <w:rFonts w:ascii="Times New Roman" w:eastAsia="Calibri" w:hAnsi="Times New Roman" w:cs="Times New Roman"/>
                <w:sz w:val="24"/>
              </w:rPr>
              <w:t>в том числе обеспечение книгами, ж</w:t>
            </w:r>
            <w:r>
              <w:rPr>
                <w:rFonts w:ascii="Times New Roman" w:eastAsia="Calibri" w:hAnsi="Times New Roman" w:cs="Times New Roman"/>
                <w:sz w:val="24"/>
              </w:rPr>
              <w:t>урналами, газетами, настольными</w:t>
            </w:r>
            <w:r w:rsidR="00D0661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742A7">
              <w:rPr>
                <w:rFonts w:ascii="Times New Roman" w:eastAsia="Calibri" w:hAnsi="Times New Roman" w:cs="Times New Roman"/>
                <w:sz w:val="24"/>
              </w:rPr>
              <w:t>играми</w:t>
            </w:r>
            <w:r w:rsidR="00D0661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0661C">
              <w:rPr>
                <w:rFonts w:ascii="Times New Roman" w:eastAsia="Calibri" w:hAnsi="Times New Roman" w:cs="Times New Roman"/>
                <w:sz w:val="24"/>
              </w:rPr>
              <w:br/>
            </w:r>
            <w:r w:rsidR="009E19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1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194C">
              <w:rPr>
                <w:rFonts w:ascii="Times New Roman" w:hAnsi="Times New Roman" w:cs="Times New Roman"/>
                <w:sz w:val="24"/>
                <w:szCs w:val="24"/>
              </w:rPr>
              <w:t>оответствии с утвержденными нормативами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B575" w14:textId="44A1194A" w:rsidR="00F85F9B" w:rsidRPr="00F85F9B" w:rsidRDefault="00AC1CF2" w:rsidP="00AC1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1CF2">
              <w:rPr>
                <w:rFonts w:ascii="Times New Roman" w:eastAsia="Calibri" w:hAnsi="Times New Roman" w:cs="Times New Roman"/>
                <w:sz w:val="24"/>
              </w:rPr>
              <w:t>Строка 2 таблицы «1. Социально-бытовые услуги» Стандарта социальных услуг, предоставляемых в полустационарной форме социального обслуживания</w:t>
            </w:r>
            <w:r w:rsidR="00A161CD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AC1CF2">
              <w:rPr>
                <w:rFonts w:ascii="Times New Roman" w:eastAsia="Calibri" w:hAnsi="Times New Roman" w:cs="Times New Roman"/>
                <w:sz w:val="24"/>
              </w:rPr>
              <w:t xml:space="preserve"> Приложения к Порядку предоставления социальных услуг поставщиками социальных услуг в полустационарной форме социального обслуживания, утвержденно</w:t>
            </w:r>
            <w:r w:rsidR="00A161CD">
              <w:rPr>
                <w:rFonts w:ascii="Times New Roman" w:eastAsia="Calibri" w:hAnsi="Times New Roman" w:cs="Times New Roman"/>
                <w:sz w:val="24"/>
              </w:rPr>
              <w:t>му</w:t>
            </w:r>
            <w:r w:rsidRPr="00AC1CF2">
              <w:rPr>
                <w:rFonts w:ascii="Times New Roman" w:eastAsia="Calibri" w:hAnsi="Times New Roman" w:cs="Times New Roman"/>
                <w:sz w:val="24"/>
              </w:rPr>
              <w:t xml:space="preserve"> постановлением Правительства Нижегородской области от 31 мая 2019 г. № 321 (далее – Порядок 321 полустационарная форма), подпункт 6 пункта 6.1 раздела 6 Порядка 321 полустационарная форма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8BE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42F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9652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9C61" w14:textId="77777777" w:rsidR="00F85F9B" w:rsidRPr="00F85F9B" w:rsidRDefault="00F85F9B" w:rsidP="00F85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4AD5CEF" w14:textId="77777777"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9D33D8D" w14:textId="77777777" w:rsidR="004C11B7" w:rsidRDefault="004C11B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ED2675" w14:textId="77777777" w:rsidR="004C11B7" w:rsidRPr="00F91610" w:rsidRDefault="004C11B7" w:rsidP="004C1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4C11B7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72"/>
    <w:rsid w:val="00046524"/>
    <w:rsid w:val="00093460"/>
    <w:rsid w:val="000B79BC"/>
    <w:rsid w:val="000C4877"/>
    <w:rsid w:val="000E0884"/>
    <w:rsid w:val="00130E3A"/>
    <w:rsid w:val="00151042"/>
    <w:rsid w:val="00170597"/>
    <w:rsid w:val="001736D8"/>
    <w:rsid w:val="00176608"/>
    <w:rsid w:val="001B60A0"/>
    <w:rsid w:val="001F0556"/>
    <w:rsid w:val="001F66C1"/>
    <w:rsid w:val="00211F1D"/>
    <w:rsid w:val="002154B1"/>
    <w:rsid w:val="00235DB0"/>
    <w:rsid w:val="002576B8"/>
    <w:rsid w:val="00260868"/>
    <w:rsid w:val="002742A7"/>
    <w:rsid w:val="00276E14"/>
    <w:rsid w:val="002A7FB3"/>
    <w:rsid w:val="002D3B97"/>
    <w:rsid w:val="002E3A8E"/>
    <w:rsid w:val="002F1733"/>
    <w:rsid w:val="002F447E"/>
    <w:rsid w:val="002F70C7"/>
    <w:rsid w:val="00361F5E"/>
    <w:rsid w:val="003E1265"/>
    <w:rsid w:val="00401A86"/>
    <w:rsid w:val="00442ADC"/>
    <w:rsid w:val="004442B4"/>
    <w:rsid w:val="00460EB8"/>
    <w:rsid w:val="00485C72"/>
    <w:rsid w:val="004A04E7"/>
    <w:rsid w:val="004C05EB"/>
    <w:rsid w:val="004C11B7"/>
    <w:rsid w:val="004F3163"/>
    <w:rsid w:val="004F67C2"/>
    <w:rsid w:val="0050405C"/>
    <w:rsid w:val="00507C38"/>
    <w:rsid w:val="00515509"/>
    <w:rsid w:val="00524B3D"/>
    <w:rsid w:val="005601AB"/>
    <w:rsid w:val="005602BB"/>
    <w:rsid w:val="005778FF"/>
    <w:rsid w:val="00590C51"/>
    <w:rsid w:val="005A0789"/>
    <w:rsid w:val="005A1186"/>
    <w:rsid w:val="005B3DF3"/>
    <w:rsid w:val="005C22DB"/>
    <w:rsid w:val="005E2C3D"/>
    <w:rsid w:val="006011CB"/>
    <w:rsid w:val="00604A75"/>
    <w:rsid w:val="00611D15"/>
    <w:rsid w:val="006238C9"/>
    <w:rsid w:val="006265E5"/>
    <w:rsid w:val="006525F2"/>
    <w:rsid w:val="006849B1"/>
    <w:rsid w:val="006A6C0B"/>
    <w:rsid w:val="006F2910"/>
    <w:rsid w:val="007237A6"/>
    <w:rsid w:val="00740C63"/>
    <w:rsid w:val="007451EF"/>
    <w:rsid w:val="00756C79"/>
    <w:rsid w:val="0077516E"/>
    <w:rsid w:val="0078002A"/>
    <w:rsid w:val="00857E74"/>
    <w:rsid w:val="00863F10"/>
    <w:rsid w:val="00875E21"/>
    <w:rsid w:val="00882AD4"/>
    <w:rsid w:val="00894B37"/>
    <w:rsid w:val="008C4336"/>
    <w:rsid w:val="008C6B7A"/>
    <w:rsid w:val="008D05E5"/>
    <w:rsid w:val="008D5337"/>
    <w:rsid w:val="00921AD8"/>
    <w:rsid w:val="009404BA"/>
    <w:rsid w:val="00965DF6"/>
    <w:rsid w:val="0097144E"/>
    <w:rsid w:val="00985D40"/>
    <w:rsid w:val="0099272E"/>
    <w:rsid w:val="00996928"/>
    <w:rsid w:val="009C26BB"/>
    <w:rsid w:val="009C6168"/>
    <w:rsid w:val="009D24AD"/>
    <w:rsid w:val="009E0357"/>
    <w:rsid w:val="009E0C3C"/>
    <w:rsid w:val="009E194C"/>
    <w:rsid w:val="009E228E"/>
    <w:rsid w:val="00A161CD"/>
    <w:rsid w:val="00A24B07"/>
    <w:rsid w:val="00A3579F"/>
    <w:rsid w:val="00A415B7"/>
    <w:rsid w:val="00A4580F"/>
    <w:rsid w:val="00A463C8"/>
    <w:rsid w:val="00A557E1"/>
    <w:rsid w:val="00A77488"/>
    <w:rsid w:val="00AC1CF2"/>
    <w:rsid w:val="00AD7515"/>
    <w:rsid w:val="00AE4749"/>
    <w:rsid w:val="00AF4AB1"/>
    <w:rsid w:val="00AF4CF5"/>
    <w:rsid w:val="00B02927"/>
    <w:rsid w:val="00B4769A"/>
    <w:rsid w:val="00B53A41"/>
    <w:rsid w:val="00B75656"/>
    <w:rsid w:val="00B93A44"/>
    <w:rsid w:val="00BA7C26"/>
    <w:rsid w:val="00BF4E26"/>
    <w:rsid w:val="00C17DB5"/>
    <w:rsid w:val="00C25D9D"/>
    <w:rsid w:val="00C27AA6"/>
    <w:rsid w:val="00C6466E"/>
    <w:rsid w:val="00C676D6"/>
    <w:rsid w:val="00CB0FEF"/>
    <w:rsid w:val="00CD3469"/>
    <w:rsid w:val="00CF7EBF"/>
    <w:rsid w:val="00D0539B"/>
    <w:rsid w:val="00D0661C"/>
    <w:rsid w:val="00D16A6E"/>
    <w:rsid w:val="00D20FAC"/>
    <w:rsid w:val="00D35A54"/>
    <w:rsid w:val="00D51C60"/>
    <w:rsid w:val="00D575C1"/>
    <w:rsid w:val="00D62641"/>
    <w:rsid w:val="00D661F7"/>
    <w:rsid w:val="00D9257A"/>
    <w:rsid w:val="00DC2012"/>
    <w:rsid w:val="00DE32F1"/>
    <w:rsid w:val="00DF0E19"/>
    <w:rsid w:val="00DF3621"/>
    <w:rsid w:val="00E14E18"/>
    <w:rsid w:val="00E17299"/>
    <w:rsid w:val="00E25F8C"/>
    <w:rsid w:val="00E96A06"/>
    <w:rsid w:val="00EB5CEA"/>
    <w:rsid w:val="00EC30C1"/>
    <w:rsid w:val="00ED762B"/>
    <w:rsid w:val="00EF0150"/>
    <w:rsid w:val="00EF3DBA"/>
    <w:rsid w:val="00F31831"/>
    <w:rsid w:val="00F7738A"/>
    <w:rsid w:val="00F85F9B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EA17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3D41-C265-4324-AEED-142F557D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42</cp:revision>
  <cp:lastPrinted>2018-05-10T14:21:00Z</cp:lastPrinted>
  <dcterms:created xsi:type="dcterms:W3CDTF">2018-05-10T14:04:00Z</dcterms:created>
  <dcterms:modified xsi:type="dcterms:W3CDTF">2021-12-09T08:35:00Z</dcterms:modified>
</cp:coreProperties>
</file>