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81" w:rsidRPr="00676281" w:rsidRDefault="00676281" w:rsidP="006762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676281">
        <w:rPr>
          <w:rFonts w:ascii="Times New Roman" w:eastAsia="Calibri" w:hAnsi="Times New Roman" w:cs="Times New Roman"/>
          <w:sz w:val="24"/>
        </w:rPr>
        <w:t>УТВЕРЖДЕНА</w:t>
      </w:r>
    </w:p>
    <w:p w:rsidR="00676281" w:rsidRPr="00676281" w:rsidRDefault="00676281" w:rsidP="006762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676281">
        <w:rPr>
          <w:rFonts w:ascii="Times New Roman" w:eastAsia="Calibri" w:hAnsi="Times New Roman" w:cs="Times New Roman"/>
          <w:sz w:val="24"/>
        </w:rPr>
        <w:t>приказом министерства социальной</w:t>
      </w:r>
    </w:p>
    <w:p w:rsidR="00676281" w:rsidRPr="00676281" w:rsidRDefault="00676281" w:rsidP="006762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676281">
        <w:rPr>
          <w:rFonts w:ascii="Times New Roman" w:eastAsia="Calibri" w:hAnsi="Times New Roman" w:cs="Times New Roman"/>
          <w:sz w:val="24"/>
        </w:rPr>
        <w:t>политики Нижегородской области</w:t>
      </w:r>
    </w:p>
    <w:p w:rsidR="00676281" w:rsidRPr="00676281" w:rsidRDefault="00676281" w:rsidP="006762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676281">
        <w:rPr>
          <w:rFonts w:ascii="Times New Roman" w:eastAsia="Calibri" w:hAnsi="Times New Roman" w:cs="Times New Roman"/>
          <w:sz w:val="24"/>
        </w:rPr>
        <w:t>от _____________          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в части проверки </w:t>
      </w:r>
      <w:r w:rsidR="00AE4749" w:rsidRPr="00EC30C1">
        <w:rPr>
          <w:rFonts w:ascii="Times New Roman" w:hAnsi="Times New Roman" w:cs="Times New Roman"/>
          <w:b/>
          <w:sz w:val="24"/>
        </w:rPr>
        <w:t xml:space="preserve">соблюдения </w:t>
      </w:r>
      <w:r w:rsidRPr="00EC30C1">
        <w:rPr>
          <w:rFonts w:ascii="Times New Roman" w:hAnsi="Times New Roman" w:cs="Times New Roman"/>
          <w:b/>
          <w:sz w:val="24"/>
        </w:rPr>
        <w:t xml:space="preserve">обязательных требований </w:t>
      </w:r>
      <w:r w:rsidR="00AF47C5" w:rsidRPr="00AF47C5">
        <w:rPr>
          <w:rFonts w:ascii="Times New Roman" w:hAnsi="Times New Roman" w:cs="Times New Roman"/>
          <w:b/>
          <w:sz w:val="24"/>
        </w:rPr>
        <w:t>к предоставлению социально-бытовых услуг в стационарной форме (за исключением обеспечения площадью жилых помещений, питанием и мягким инвентарем и средствами личной гигиены) получателям социальных услуг из числа несовершеннолетних граждан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AF47C5" w:rsidRPr="00AF47C5">
        <w:rPr>
          <w:rFonts w:ascii="Times New Roman" w:hAnsi="Times New Roman" w:cs="Times New Roman"/>
          <w:sz w:val="24"/>
        </w:rPr>
        <w:t>в части проверки соблюдения обязательных требований к предоставлению социально-бытовых услуг в стационарной форме (за исключением обеспечения площадью жилых помещений, питанием и мягким инвентарем и средствами личной гигиены) получателям социальных услуг из числа несовершеннолетних граждан</w:t>
      </w:r>
      <w:r w:rsidR="00AF47C5">
        <w:rPr>
          <w:rFonts w:ascii="Times New Roman" w:hAnsi="Times New Roman" w:cs="Times New Roman"/>
          <w:sz w:val="24"/>
        </w:rPr>
        <w:t xml:space="preserve"> </w:t>
      </w:r>
      <w:r w:rsidRPr="00EC30C1">
        <w:rPr>
          <w:rFonts w:ascii="Times New Roman" w:hAnsi="Times New Roman" w:cs="Times New Roman"/>
          <w:sz w:val="24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</w:t>
      </w:r>
      <w:r w:rsidR="007C12D8" w:rsidRPr="007C12D8">
        <w:rPr>
          <w:rFonts w:ascii="Times New Roman" w:hAnsi="Times New Roman" w:cs="Times New Roman"/>
          <w:sz w:val="24"/>
        </w:rPr>
        <w:t>в части проверки соблюдения обязательных требований к предоставлению социально-бытовых услуг в стационарной форме (за исключением обеспечения площадью жилых помещений, питанием и мягким инвентарем и средствами личной гигиены) получателям социальных услуг из числа несовершеннолетних граждан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0"/>
        <w:gridCol w:w="4820"/>
      </w:tblGrid>
      <w:tr w:rsidR="00AE4749" w:rsidTr="007C12D8">
        <w:trPr>
          <w:trHeight w:val="315"/>
        </w:trPr>
        <w:tc>
          <w:tcPr>
            <w:tcW w:w="515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482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7C12D8">
        <w:trPr>
          <w:trHeight w:val="165"/>
        </w:trPr>
        <w:tc>
          <w:tcPr>
            <w:tcW w:w="515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82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7C12D8">
        <w:trPr>
          <w:trHeight w:val="135"/>
        </w:trPr>
        <w:tc>
          <w:tcPr>
            <w:tcW w:w="515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82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7C12D8">
        <w:trPr>
          <w:trHeight w:val="180"/>
        </w:trPr>
        <w:tc>
          <w:tcPr>
            <w:tcW w:w="515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82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7C12D8">
        <w:trPr>
          <w:trHeight w:val="150"/>
        </w:trPr>
        <w:tc>
          <w:tcPr>
            <w:tcW w:w="515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82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7C12D8">
        <w:trPr>
          <w:trHeight w:val="127"/>
        </w:trPr>
        <w:tc>
          <w:tcPr>
            <w:tcW w:w="515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482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 области от ____  ________ 20___года №______</w:t>
            </w:r>
            <w:r w:rsidR="001E41E4">
              <w:rPr>
                <w:rFonts w:ascii="Times New Roman" w:hAnsi="Times New Roman" w:cs="Times New Roman"/>
                <w:sz w:val="24"/>
              </w:rPr>
              <w:t xml:space="preserve"> «________»</w:t>
            </w:r>
          </w:p>
        </w:tc>
      </w:tr>
      <w:tr w:rsidR="00AE4749" w:rsidTr="007C12D8">
        <w:trPr>
          <w:trHeight w:val="195"/>
        </w:trPr>
        <w:tc>
          <w:tcPr>
            <w:tcW w:w="5150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482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7C12D8">
        <w:trPr>
          <w:trHeight w:val="120"/>
        </w:trPr>
        <w:tc>
          <w:tcPr>
            <w:tcW w:w="515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482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7C12D8">
        <w:trPr>
          <w:trHeight w:val="165"/>
        </w:trPr>
        <w:tc>
          <w:tcPr>
            <w:tcW w:w="515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82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Default="00216897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>Перечень вопросов</w:t>
      </w:r>
      <w:r w:rsidR="009B0147">
        <w:rPr>
          <w:rFonts w:ascii="Times New Roman" w:hAnsi="Times New Roman" w:cs="Times New Roman"/>
          <w:sz w:val="24"/>
        </w:rPr>
        <w:t>,</w:t>
      </w:r>
      <w:r w:rsidR="002F447E" w:rsidRPr="00EC30C1">
        <w:rPr>
          <w:rFonts w:ascii="Times New Roman" w:hAnsi="Times New Roman" w:cs="Times New Roman"/>
          <w:sz w:val="24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7F4B41">
        <w:rPr>
          <w:rFonts w:ascii="Times New Roman" w:hAnsi="Times New Roman" w:cs="Times New Roman"/>
          <w:sz w:val="24"/>
        </w:rPr>
        <w:t>поставщиков</w:t>
      </w:r>
      <w:r w:rsidR="002F447E"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539"/>
        <w:gridCol w:w="3969"/>
        <w:gridCol w:w="567"/>
        <w:gridCol w:w="708"/>
        <w:gridCol w:w="851"/>
      </w:tblGrid>
      <w:tr w:rsidR="005A1186" w:rsidTr="00842A88">
        <w:trPr>
          <w:trHeight w:val="270"/>
        </w:trPr>
        <w:tc>
          <w:tcPr>
            <w:tcW w:w="757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539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3969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1245C4">
        <w:trPr>
          <w:trHeight w:val="990"/>
        </w:trPr>
        <w:tc>
          <w:tcPr>
            <w:tcW w:w="757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9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1245C4">
        <w:trPr>
          <w:trHeight w:val="330"/>
        </w:trPr>
        <w:tc>
          <w:tcPr>
            <w:tcW w:w="75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3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A64E6" w:rsidTr="001245C4">
        <w:trPr>
          <w:trHeight w:val="2043"/>
        </w:trPr>
        <w:tc>
          <w:tcPr>
            <w:tcW w:w="757" w:type="dxa"/>
          </w:tcPr>
          <w:p w:rsidR="00EA64E6" w:rsidRPr="00EC30C1" w:rsidRDefault="00EA64E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39" w:type="dxa"/>
          </w:tcPr>
          <w:p w:rsidR="00EA64E6" w:rsidRDefault="00EA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уборка жилых помещений</w:t>
            </w:r>
            <w:r w:rsidR="00EA6F3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утвержденными нормативами</w:t>
            </w:r>
          </w:p>
        </w:tc>
        <w:tc>
          <w:tcPr>
            <w:tcW w:w="3969" w:type="dxa"/>
          </w:tcPr>
          <w:p w:rsidR="00EA64E6" w:rsidRPr="00EC30C1" w:rsidRDefault="00623FBF" w:rsidP="00FC5AA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4</w:t>
            </w:r>
            <w:r w:rsidRPr="00623FBF">
              <w:rPr>
                <w:rFonts w:ascii="Times New Roman" w:hAnsi="Times New Roman" w:cs="Times New Roman"/>
                <w:sz w:val="24"/>
              </w:rPr>
              <w:t xml:space="preserve"> таблицы подпункта 2.2.</w:t>
            </w:r>
            <w:r w:rsidR="00FC5AA5">
              <w:rPr>
                <w:rFonts w:ascii="Times New Roman" w:hAnsi="Times New Roman" w:cs="Times New Roman"/>
                <w:sz w:val="24"/>
              </w:rPr>
              <w:t xml:space="preserve">1. пункта 2.2., подпункт </w:t>
            </w:r>
            <w:r w:rsidR="00EA6F30">
              <w:rPr>
                <w:rFonts w:ascii="Times New Roman" w:hAnsi="Times New Roman" w:cs="Times New Roman"/>
                <w:sz w:val="24"/>
              </w:rPr>
              <w:t xml:space="preserve">7 подпункта </w:t>
            </w:r>
            <w:r w:rsidR="00FC5AA5">
              <w:rPr>
                <w:rFonts w:ascii="Times New Roman" w:hAnsi="Times New Roman" w:cs="Times New Roman"/>
                <w:sz w:val="24"/>
              </w:rPr>
              <w:t>2.7.4</w:t>
            </w:r>
            <w:r w:rsidRPr="00623FBF">
              <w:rPr>
                <w:rFonts w:ascii="Times New Roman" w:hAnsi="Times New Roman" w:cs="Times New Roman"/>
                <w:sz w:val="24"/>
              </w:rPr>
              <w:t>. пункта 2.7. раздела 2 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                 № 377</w:t>
            </w:r>
          </w:p>
        </w:tc>
        <w:tc>
          <w:tcPr>
            <w:tcW w:w="567" w:type="dxa"/>
          </w:tcPr>
          <w:p w:rsidR="00EA64E6" w:rsidRPr="00EC30C1" w:rsidRDefault="00EA64E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64E6" w:rsidRPr="00EC30C1" w:rsidRDefault="00EA64E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A64E6" w:rsidRPr="00EC30C1" w:rsidRDefault="00EA64E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4E6" w:rsidTr="001245C4">
        <w:trPr>
          <w:trHeight w:val="2966"/>
        </w:trPr>
        <w:tc>
          <w:tcPr>
            <w:tcW w:w="757" w:type="dxa"/>
          </w:tcPr>
          <w:p w:rsidR="00EA64E6" w:rsidRPr="00EC30C1" w:rsidRDefault="00EA64E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39" w:type="dxa"/>
          </w:tcPr>
          <w:p w:rsidR="00EA64E6" w:rsidRDefault="00EA64E6" w:rsidP="00EA6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досуг и отдых, в том числе обеспечение книгами, журналами, газетами, настольными играми</w:t>
            </w:r>
            <w:r w:rsidR="00EA6F30">
              <w:t xml:space="preserve"> </w:t>
            </w:r>
            <w:r w:rsidR="00EA6F30" w:rsidRPr="00EA6F30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3969" w:type="dxa"/>
          </w:tcPr>
          <w:p w:rsidR="00EA64E6" w:rsidRPr="00EC30C1" w:rsidRDefault="00583563" w:rsidP="005835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3563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83563">
              <w:rPr>
                <w:rFonts w:ascii="Times New Roman" w:hAnsi="Times New Roman" w:cs="Times New Roman"/>
                <w:sz w:val="24"/>
              </w:rPr>
              <w:t xml:space="preserve"> таблицы подпункта 2.2.1. пункта 2.2., подпункт</w:t>
            </w:r>
            <w:r w:rsidR="00131B3B">
              <w:rPr>
                <w:rFonts w:ascii="Times New Roman" w:hAnsi="Times New Roman" w:cs="Times New Roman"/>
                <w:sz w:val="24"/>
              </w:rPr>
              <w:t xml:space="preserve"> 7 подпункта </w:t>
            </w:r>
            <w:r w:rsidRPr="00583563">
              <w:rPr>
                <w:rFonts w:ascii="Times New Roman" w:hAnsi="Times New Roman" w:cs="Times New Roman"/>
                <w:sz w:val="24"/>
              </w:rPr>
              <w:t xml:space="preserve"> 2.7.4. пункта 2.7. раздела 2 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                 № 377</w:t>
            </w:r>
          </w:p>
        </w:tc>
        <w:tc>
          <w:tcPr>
            <w:tcW w:w="567" w:type="dxa"/>
          </w:tcPr>
          <w:p w:rsidR="00EA64E6" w:rsidRPr="00EC30C1" w:rsidRDefault="00EA64E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EA64E6" w:rsidRPr="00EC30C1" w:rsidRDefault="00EA64E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EA64E6" w:rsidRPr="00EC30C1" w:rsidRDefault="00EA64E6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D9"/>
    <w:rsid w:val="00046524"/>
    <w:rsid w:val="000502E0"/>
    <w:rsid w:val="000A56C3"/>
    <w:rsid w:val="000C4877"/>
    <w:rsid w:val="000D2333"/>
    <w:rsid w:val="001245C4"/>
    <w:rsid w:val="00130E3A"/>
    <w:rsid w:val="00131B3B"/>
    <w:rsid w:val="00170597"/>
    <w:rsid w:val="001736D8"/>
    <w:rsid w:val="00176608"/>
    <w:rsid w:val="001E41E4"/>
    <w:rsid w:val="001F0556"/>
    <w:rsid w:val="002154B1"/>
    <w:rsid w:val="00216897"/>
    <w:rsid w:val="00260868"/>
    <w:rsid w:val="002A7FB3"/>
    <w:rsid w:val="002D3B97"/>
    <w:rsid w:val="002E3A8E"/>
    <w:rsid w:val="002F447E"/>
    <w:rsid w:val="002F70C7"/>
    <w:rsid w:val="00334ECD"/>
    <w:rsid w:val="00361F5E"/>
    <w:rsid w:val="0040346A"/>
    <w:rsid w:val="00422631"/>
    <w:rsid w:val="004442B4"/>
    <w:rsid w:val="00460EB8"/>
    <w:rsid w:val="004A04E7"/>
    <w:rsid w:val="004F67C2"/>
    <w:rsid w:val="0050405C"/>
    <w:rsid w:val="005601AB"/>
    <w:rsid w:val="00583563"/>
    <w:rsid w:val="00590C51"/>
    <w:rsid w:val="005A1186"/>
    <w:rsid w:val="005E2C3D"/>
    <w:rsid w:val="005E4A59"/>
    <w:rsid w:val="006011CB"/>
    <w:rsid w:val="00604A75"/>
    <w:rsid w:val="00611D15"/>
    <w:rsid w:val="006238C9"/>
    <w:rsid w:val="00623FBF"/>
    <w:rsid w:val="006265E5"/>
    <w:rsid w:val="00676281"/>
    <w:rsid w:val="00677F99"/>
    <w:rsid w:val="006842AA"/>
    <w:rsid w:val="006849B1"/>
    <w:rsid w:val="006A6C0B"/>
    <w:rsid w:val="00731725"/>
    <w:rsid w:val="00742D8C"/>
    <w:rsid w:val="0078002A"/>
    <w:rsid w:val="007A4F0C"/>
    <w:rsid w:val="007B2728"/>
    <w:rsid w:val="007C12D8"/>
    <w:rsid w:val="007F4B41"/>
    <w:rsid w:val="00842A88"/>
    <w:rsid w:val="008535B8"/>
    <w:rsid w:val="008D5337"/>
    <w:rsid w:val="00921B47"/>
    <w:rsid w:val="009404BA"/>
    <w:rsid w:val="00985D40"/>
    <w:rsid w:val="009B0147"/>
    <w:rsid w:val="009C26BB"/>
    <w:rsid w:val="009D24AD"/>
    <w:rsid w:val="00A3579F"/>
    <w:rsid w:val="00A463C8"/>
    <w:rsid w:val="00A557E1"/>
    <w:rsid w:val="00AE4749"/>
    <w:rsid w:val="00AF47C5"/>
    <w:rsid w:val="00AF4AB1"/>
    <w:rsid w:val="00AF4CF5"/>
    <w:rsid w:val="00B02927"/>
    <w:rsid w:val="00B93395"/>
    <w:rsid w:val="00BF4E26"/>
    <w:rsid w:val="00C17DB5"/>
    <w:rsid w:val="00C6466E"/>
    <w:rsid w:val="00C676D6"/>
    <w:rsid w:val="00C72CF4"/>
    <w:rsid w:val="00CB0FEF"/>
    <w:rsid w:val="00CF173F"/>
    <w:rsid w:val="00D51CE2"/>
    <w:rsid w:val="00D575C1"/>
    <w:rsid w:val="00D9257A"/>
    <w:rsid w:val="00DF0E19"/>
    <w:rsid w:val="00E17299"/>
    <w:rsid w:val="00E25F8C"/>
    <w:rsid w:val="00EA04C0"/>
    <w:rsid w:val="00EA64E6"/>
    <w:rsid w:val="00EA6F30"/>
    <w:rsid w:val="00EC30C1"/>
    <w:rsid w:val="00F60DC9"/>
    <w:rsid w:val="00F7738A"/>
    <w:rsid w:val="00F91610"/>
    <w:rsid w:val="00F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Юлия О. Пестова</cp:lastModifiedBy>
  <cp:revision>18</cp:revision>
  <cp:lastPrinted>2018-05-17T13:56:00Z</cp:lastPrinted>
  <dcterms:created xsi:type="dcterms:W3CDTF">2018-05-10T13:50:00Z</dcterms:created>
  <dcterms:modified xsi:type="dcterms:W3CDTF">2018-05-17T13:57:00Z</dcterms:modified>
</cp:coreProperties>
</file>